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125"/>
        <w:gridCol w:w="574"/>
        <w:gridCol w:w="1562"/>
        <w:gridCol w:w="151"/>
        <w:gridCol w:w="141"/>
        <w:gridCol w:w="827"/>
        <w:gridCol w:w="676"/>
        <w:gridCol w:w="608"/>
        <w:gridCol w:w="576"/>
        <w:gridCol w:w="2840"/>
      </w:tblGrid>
      <w:tr w:rsidR="001C5639" w:rsidRPr="004D6344" w:rsidTr="00077C5D">
        <w:trPr>
          <w:trHeight w:val="47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82DD6" w:rsidRDefault="001C5639" w:rsidP="001C5639">
            <w:pPr>
              <w:pStyle w:val="Title"/>
              <w:ind w:left="-104"/>
              <w:jc w:val="center"/>
              <w:rPr>
                <w:b/>
                <w:sz w:val="48"/>
                <w:szCs w:val="44"/>
              </w:rPr>
            </w:pPr>
            <w:r w:rsidRPr="00182DD6">
              <w:rPr>
                <w:b/>
                <w:sz w:val="48"/>
                <w:szCs w:val="44"/>
              </w:rPr>
              <w:t>HOT WORK PERMIT</w:t>
            </w:r>
          </w:p>
        </w:tc>
      </w:tr>
      <w:tr w:rsidR="001C5639" w:rsidRPr="004D6344" w:rsidTr="00077C5D">
        <w:trPr>
          <w:trHeight w:val="363"/>
        </w:trPr>
        <w:tc>
          <w:tcPr>
            <w:tcW w:w="489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 w:val="18"/>
                <w:szCs w:val="18"/>
              </w:rPr>
              <w:t>Date:</w:t>
            </w:r>
          </w:p>
        </w:tc>
        <w:tc>
          <w:tcPr>
            <w:tcW w:w="844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Company</w:t>
            </w:r>
          </w:p>
        </w:tc>
        <w:tc>
          <w:tcPr>
            <w:tcW w:w="2891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1C5639" w:rsidRPr="004D6344" w:rsidTr="00D27F60">
        <w:trPr>
          <w:trHeight w:val="473"/>
        </w:trPr>
        <w:tc>
          <w:tcPr>
            <w:tcW w:w="1048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 w:val="18"/>
                <w:szCs w:val="18"/>
              </w:rPr>
              <w:t>Name of Person Carrying Out Work</w:t>
            </w:r>
          </w:p>
        </w:tc>
        <w:tc>
          <w:tcPr>
            <w:tcW w:w="1617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 w:val="18"/>
                <w:szCs w:val="18"/>
              </w:rPr>
              <w:t>Signature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169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1C5639" w:rsidRPr="004D6344" w:rsidTr="00D27F60">
        <w:trPr>
          <w:trHeight w:val="361"/>
        </w:trPr>
        <w:tc>
          <w:tcPr>
            <w:tcW w:w="1048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 w:val="18"/>
                <w:szCs w:val="18"/>
              </w:rPr>
              <w:t>Responsible Officer:</w:t>
            </w:r>
          </w:p>
        </w:tc>
        <w:tc>
          <w:tcPr>
            <w:tcW w:w="1617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 w:val="18"/>
                <w:szCs w:val="18"/>
              </w:rPr>
              <w:t>Fire Watch:</w:t>
            </w:r>
          </w:p>
        </w:tc>
        <w:tc>
          <w:tcPr>
            <w:tcW w:w="169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639" w:rsidRPr="001C5639" w:rsidRDefault="001C5639" w:rsidP="001C5639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4D6344" w:rsidRPr="004D6344" w:rsidTr="00077C5D">
        <w:trPr>
          <w:trHeight w:val="47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344" w:rsidRPr="004D6344" w:rsidRDefault="004D6344" w:rsidP="001C563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5639">
              <w:rPr>
                <w:rFonts w:ascii="Century Gothic" w:hAnsi="Century Gothic"/>
                <w:b/>
                <w:szCs w:val="18"/>
              </w:rPr>
              <w:t>S</w:t>
            </w:r>
            <w:r w:rsidRPr="001C5639">
              <w:rPr>
                <w:rFonts w:ascii="Century Gothic" w:hAnsi="Century Gothic"/>
                <w:b/>
                <w:szCs w:val="18"/>
              </w:rPr>
              <w:t xml:space="preserve">ection A: To be completed </w:t>
            </w:r>
            <w:r w:rsidRPr="001C5639">
              <w:rPr>
                <w:rFonts w:ascii="Century Gothic" w:hAnsi="Century Gothic"/>
                <w:b/>
                <w:szCs w:val="18"/>
                <w:u w:val="single"/>
              </w:rPr>
              <w:t>prior</w:t>
            </w:r>
            <w:r w:rsidRPr="001C5639">
              <w:rPr>
                <w:rFonts w:ascii="Century Gothic" w:hAnsi="Century Gothic"/>
                <w:b/>
                <w:szCs w:val="18"/>
              </w:rPr>
              <w:t xml:space="preserve"> to work</w:t>
            </w: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WORK TO BE DONE (Description &amp; Location)</w:t>
            </w:r>
          </w:p>
        </w:tc>
        <w:tc>
          <w:tcPr>
            <w:tcW w:w="1405" w:type="pct"/>
            <w:gridSpan w:val="5"/>
            <w:shd w:val="clear" w:color="auto" w:fill="525252" w:themeFill="accent3" w:themeFillShade="80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TIME OF ISSUE</w:t>
            </w:r>
          </w:p>
        </w:tc>
        <w:tc>
          <w:tcPr>
            <w:tcW w:w="1411" w:type="pct"/>
            <w:shd w:val="clear" w:color="auto" w:fill="525252" w:themeFill="accent3" w:themeFillShade="80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TIME OF EXPIRY</w:t>
            </w: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6344" w:rsidRPr="004D6344" w:rsidRDefault="004D6344" w:rsidP="00E9607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  <w:p w:rsidR="004D6344" w:rsidRPr="004D6344" w:rsidRDefault="004D6344" w:rsidP="00E9607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</w:tc>
        <w:tc>
          <w:tcPr>
            <w:tcW w:w="1405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D6344" w:rsidRPr="004D6344" w:rsidRDefault="004D6344" w:rsidP="00E9607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 xml:space="preserve">   :        am/pm</w:t>
            </w:r>
          </w:p>
        </w:tc>
        <w:tc>
          <w:tcPr>
            <w:tcW w:w="1411" w:type="pct"/>
            <w:tcBorders>
              <w:bottom w:val="single" w:sz="4" w:space="0" w:color="000000"/>
            </w:tcBorders>
            <w:vAlign w:val="center"/>
          </w:tcPr>
          <w:p w:rsidR="004D6344" w:rsidRPr="004D6344" w:rsidRDefault="004D6344" w:rsidP="00E9607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 xml:space="preserve">   :        am/pm</w:t>
            </w: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bottom w:val="nil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PRECAUTIONS</w:t>
            </w:r>
          </w:p>
        </w:tc>
        <w:tc>
          <w:tcPr>
            <w:tcW w:w="1405" w:type="pct"/>
            <w:gridSpan w:val="5"/>
            <w:tcBorders>
              <w:bottom w:val="nil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CHECKLIST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IF “NO” DESCRIBE</w:t>
            </w:r>
          </w:p>
        </w:tc>
      </w:tr>
      <w:tr w:rsidR="00182DD6" w:rsidRPr="004D6344" w:rsidTr="00182DD6">
        <w:tc>
          <w:tcPr>
            <w:tcW w:w="3589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i/>
                <w:sz w:val="18"/>
                <w:szCs w:val="18"/>
              </w:rPr>
              <w:t>Fire Protection</w:t>
            </w:r>
          </w:p>
        </w:tc>
        <w:tc>
          <w:tcPr>
            <w:tcW w:w="1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Sprinklers in service (If installed)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Detection systems isolated and impairment form completed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Portable extinguishers and fire hose reels available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82DD6" w:rsidRPr="004D6344" w:rsidTr="00182DD6"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i/>
                <w:sz w:val="18"/>
                <w:szCs w:val="18"/>
              </w:rPr>
              <w:t>Area Preparation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Floors swept clean of combustibles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 xml:space="preserve">Combustible floors wet down, </w:t>
            </w:r>
            <w:r w:rsidR="001C5639" w:rsidRPr="004D6344">
              <w:rPr>
                <w:rFonts w:ascii="Century Gothic" w:hAnsi="Century Gothic"/>
                <w:sz w:val="18"/>
                <w:szCs w:val="18"/>
              </w:rPr>
              <w:t>covered with</w:t>
            </w:r>
            <w:r w:rsidRPr="004D6344">
              <w:rPr>
                <w:rFonts w:ascii="Century Gothic" w:hAnsi="Century Gothic"/>
                <w:sz w:val="18"/>
                <w:szCs w:val="18"/>
              </w:rPr>
              <w:t xml:space="preserve"> damp sand, metal or other shields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All combustible material or flammable liquids removed from the area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All wall and floor openings /penetrations appropriately sealed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Is surrounding construction non-</w:t>
            </w:r>
            <w:r w:rsidR="001C5639" w:rsidRPr="004D6344">
              <w:rPr>
                <w:rFonts w:ascii="Century Gothic" w:hAnsi="Century Gothic"/>
                <w:sz w:val="18"/>
                <w:szCs w:val="18"/>
              </w:rPr>
              <w:t>combustible and</w:t>
            </w:r>
            <w:r w:rsidRPr="004D6344">
              <w:rPr>
                <w:rFonts w:ascii="Century Gothic" w:hAnsi="Century Gothic"/>
                <w:sz w:val="18"/>
                <w:szCs w:val="18"/>
              </w:rPr>
              <w:t xml:space="preserve"> without combustible coverings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Covers suspended around work to collect sparks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 xml:space="preserve">If working on enclosed equipment (tanks, containers, ducts, dust collectors, </w:t>
            </w:r>
            <w:proofErr w:type="spellStart"/>
            <w:r w:rsidRPr="004D6344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4D6344">
              <w:rPr>
                <w:rFonts w:ascii="Century Gothic" w:hAnsi="Century Gothic"/>
                <w:sz w:val="18"/>
                <w:szCs w:val="18"/>
              </w:rPr>
              <w:t>) has enclosed space precautions been taken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82DD6" w:rsidRPr="004D6344" w:rsidTr="00182DD6"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spacing w:after="0" w:line="240" w:lineRule="auto"/>
              <w:rPr>
                <w:rFonts w:ascii="Century Gothic" w:hAnsi="Century Gothic"/>
              </w:rPr>
            </w:pPr>
            <w:r w:rsidRPr="004D6344">
              <w:rPr>
                <w:rFonts w:ascii="Century Gothic" w:hAnsi="Century Gothic"/>
                <w:b/>
                <w:i/>
                <w:sz w:val="18"/>
                <w:szCs w:val="18"/>
              </w:rPr>
              <w:t>Fire Watch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To be provided during and 60 minutes after work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42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Trained in the use of fire equipment and in sounding the fire alarm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44" w:rsidRPr="004D6344" w:rsidRDefault="004D6344" w:rsidP="00E9607F">
            <w:pPr>
              <w:rPr>
                <w:rFonts w:ascii="Century Gothic" w:hAnsi="Century Gothic"/>
              </w:rPr>
            </w:pPr>
          </w:p>
        </w:tc>
      </w:tr>
      <w:tr w:rsidR="004D6344" w:rsidRPr="004D6344" w:rsidTr="00077C5D">
        <w:trPr>
          <w:trHeight w:val="51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344" w:rsidRPr="001C5639" w:rsidRDefault="004D6344" w:rsidP="001C5639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18"/>
              </w:rPr>
            </w:pPr>
            <w:r w:rsidRPr="001C5639">
              <w:rPr>
                <w:rFonts w:ascii="Century Gothic" w:hAnsi="Century Gothic"/>
                <w:b/>
                <w:szCs w:val="18"/>
              </w:rPr>
              <w:t xml:space="preserve">Section B: To be completed </w:t>
            </w:r>
            <w:r w:rsidRPr="001C5639">
              <w:rPr>
                <w:rFonts w:ascii="Century Gothic" w:hAnsi="Century Gothic"/>
                <w:b/>
                <w:szCs w:val="18"/>
                <w:u w:val="single"/>
              </w:rPr>
              <w:t>after</w:t>
            </w:r>
            <w:r w:rsidRPr="001C5639">
              <w:rPr>
                <w:rFonts w:ascii="Century Gothic" w:hAnsi="Century Gothic"/>
                <w:b/>
                <w:szCs w:val="18"/>
              </w:rPr>
              <w:t xml:space="preserve"> work</w:t>
            </w: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bottom w:val="single" w:sz="4" w:space="0" w:color="000000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FINAL CHECK-UP</w:t>
            </w:r>
          </w:p>
        </w:tc>
        <w:tc>
          <w:tcPr>
            <w:tcW w:w="1405" w:type="pct"/>
            <w:gridSpan w:val="5"/>
            <w:tcBorders>
              <w:bottom w:val="single" w:sz="4" w:space="0" w:color="000000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CHECKLIST</w:t>
            </w:r>
          </w:p>
        </w:tc>
        <w:tc>
          <w:tcPr>
            <w:tcW w:w="1411" w:type="pct"/>
            <w:tcBorders>
              <w:bottom w:val="single" w:sz="4" w:space="0" w:color="000000"/>
            </w:tcBorders>
            <w:shd w:val="clear" w:color="auto" w:fill="525252" w:themeFill="accent3" w:themeFillShade="80"/>
            <w:vAlign w:val="center"/>
          </w:tcPr>
          <w:p w:rsidR="004D6344" w:rsidRPr="004D6344" w:rsidRDefault="004D6344" w:rsidP="00E9607F">
            <w:pPr>
              <w:spacing w:after="0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4D6344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WORK COMPLETED</w:t>
            </w:r>
          </w:p>
        </w:tc>
      </w:tr>
      <w:tr w:rsidR="001C5639" w:rsidRPr="004D6344" w:rsidTr="00182DD6">
        <w:tc>
          <w:tcPr>
            <w:tcW w:w="2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344" w:rsidRPr="004D6344" w:rsidRDefault="004D6344" w:rsidP="00E9607F">
            <w:pPr>
              <w:spacing w:line="240" w:lineRule="auto"/>
              <w:rPr>
                <w:rFonts w:ascii="Century Gothic" w:hAnsi="Century Gothic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Work area and all adjacent areas where sparks might have spread were inspected for at least 60 minutes after the work was completed and no fire conditions were noted.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44" w:rsidRPr="004D6344" w:rsidRDefault="004D6344" w:rsidP="004D634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20" w:after="20" w:line="240" w:lineRule="auto"/>
              <w:ind w:left="318" w:hanging="2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344" w:rsidRPr="004D6344" w:rsidRDefault="004D6344" w:rsidP="00E960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6344">
              <w:rPr>
                <w:rFonts w:ascii="Century Gothic" w:hAnsi="Century Gothic"/>
                <w:sz w:val="18"/>
                <w:szCs w:val="18"/>
              </w:rPr>
              <w:t>:        am/pm</w:t>
            </w:r>
          </w:p>
        </w:tc>
      </w:tr>
      <w:tr w:rsidR="001C5639" w:rsidRPr="004D6344" w:rsidTr="00182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9" w:rsidRPr="004D6344" w:rsidRDefault="001C5639" w:rsidP="00E9607F">
            <w:pPr>
              <w:spacing w:before="40" w:after="40" w:line="240" w:lineRule="auto"/>
              <w:rPr>
                <w:rFonts w:ascii="Century Gothic" w:hAnsi="Century Gothic"/>
                <w:b/>
                <w:i/>
                <w:sz w:val="20"/>
              </w:rPr>
            </w:pPr>
            <w:r w:rsidRPr="004D6344">
              <w:rPr>
                <w:rFonts w:ascii="Century Gothic" w:hAnsi="Century Gothic"/>
                <w:b/>
                <w:i/>
                <w:sz w:val="20"/>
              </w:rPr>
              <w:t>Signature of Operator: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9" w:rsidRPr="004D6344" w:rsidRDefault="001C5639" w:rsidP="00E9607F">
            <w:pPr>
              <w:spacing w:before="40" w:after="4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C5639" w:rsidRPr="004D6344" w:rsidTr="00182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4" w:rsidRPr="004D6344" w:rsidRDefault="001C5639" w:rsidP="00E9607F">
            <w:pPr>
              <w:spacing w:before="40" w:after="40" w:line="240" w:lineRule="auto"/>
              <w:rPr>
                <w:rFonts w:ascii="Century Gothic" w:hAnsi="Century Gothic"/>
                <w:sz w:val="20"/>
              </w:rPr>
            </w:pPr>
            <w:r w:rsidRPr="004D6344">
              <w:rPr>
                <w:rFonts w:ascii="Century Gothic" w:hAnsi="Century Gothic"/>
                <w:b/>
                <w:i/>
                <w:sz w:val="20"/>
              </w:rPr>
              <w:t>Signature of Fire Watch: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4" w:rsidRPr="004D6344" w:rsidRDefault="004D6344" w:rsidP="001C5639">
            <w:pPr>
              <w:spacing w:before="40" w:after="4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C5639" w:rsidRPr="004D6344" w:rsidTr="00182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9" w:rsidRPr="004D6344" w:rsidRDefault="001C5639" w:rsidP="00E9607F">
            <w:pPr>
              <w:spacing w:before="40" w:after="40" w:line="240" w:lineRule="auto"/>
              <w:rPr>
                <w:rFonts w:ascii="Century Gothic" w:hAnsi="Century Gothic"/>
                <w:b/>
                <w:i/>
                <w:sz w:val="20"/>
              </w:rPr>
            </w:pPr>
            <w:r w:rsidRPr="004D6344">
              <w:rPr>
                <w:rFonts w:ascii="Century Gothic" w:hAnsi="Century Gothic"/>
                <w:b/>
                <w:i/>
                <w:sz w:val="20"/>
              </w:rPr>
              <w:t>Signature of Responsible Office (If satisfied):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9" w:rsidRPr="004D6344" w:rsidRDefault="001C5639" w:rsidP="00E9607F">
            <w:pPr>
              <w:spacing w:before="40" w:after="4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E77F6D" w:rsidRDefault="00E77F6D">
      <w:bookmarkStart w:id="0" w:name="_GoBack"/>
      <w:bookmarkEnd w:id="0"/>
    </w:p>
    <w:sectPr w:rsidR="00E77F6D" w:rsidSect="00D27F60">
      <w:headerReference w:type="default" r:id="rId7"/>
      <w:footerReference w:type="default" r:id="rId8"/>
      <w:pgSz w:w="11906" w:h="16838"/>
      <w:pgMar w:top="1418" w:right="991" w:bottom="993" w:left="1134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20" w:rsidRDefault="00B60F20" w:rsidP="004D6344">
      <w:pPr>
        <w:spacing w:after="0" w:line="240" w:lineRule="auto"/>
      </w:pPr>
      <w:r>
        <w:separator/>
      </w:r>
    </w:p>
  </w:endnote>
  <w:endnote w:type="continuationSeparator" w:id="0">
    <w:p w:rsidR="00B60F20" w:rsidRDefault="00B60F20" w:rsidP="004D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44" w:rsidRDefault="004D6344" w:rsidP="00077C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9781"/>
      </w:tabs>
    </w:pPr>
    <w:r>
      <w:t>2016 Hot Work Permit</w:t>
    </w:r>
    <w:r>
      <w:tab/>
    </w:r>
    <w:sdt>
      <w:sdtPr>
        <w:id w:val="868573240"/>
        <w:docPartObj>
          <w:docPartGallery w:val="Page Numbers (Bottom of Page)"/>
          <w:docPartUnique/>
        </w:docPartObj>
      </w:sdtPr>
      <w:sdtContent>
        <w:r>
          <w:t>Commercial in Confidence</w:t>
        </w:r>
        <w:r>
          <w:tab/>
        </w:r>
        <w:sdt>
          <w:sdtPr>
            <w:id w:val="-164581721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D6344" w:rsidRDefault="004D6344" w:rsidP="004D6344">
    <w:pPr>
      <w:pStyle w:val="Footer"/>
      <w:tabs>
        <w:tab w:val="clear" w:pos="4513"/>
        <w:tab w:val="clear" w:pos="9026"/>
        <w:tab w:val="center" w:pos="4536"/>
        <w:tab w:val="right" w:pos="9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20" w:rsidRDefault="00B60F20" w:rsidP="004D6344">
      <w:pPr>
        <w:spacing w:after="0" w:line="240" w:lineRule="auto"/>
      </w:pPr>
      <w:r>
        <w:separator/>
      </w:r>
    </w:p>
  </w:footnote>
  <w:footnote w:type="continuationSeparator" w:id="0">
    <w:p w:rsidR="00B60F20" w:rsidRDefault="00B60F20" w:rsidP="004D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44" w:rsidRDefault="004D6344">
    <w:pPr>
      <w:pStyle w:val="Header"/>
    </w:pPr>
    <w:r>
      <w:rPr>
        <w:noProof/>
        <w:lang w:eastAsia="en-AU"/>
      </w:rPr>
      <w:drawing>
        <wp:inline distT="0" distB="0" distL="0" distR="0">
          <wp:extent cx="1932599" cy="554784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tu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599" cy="55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0E8"/>
    <w:multiLevelType w:val="hybridMultilevel"/>
    <w:tmpl w:val="F6385F04"/>
    <w:lvl w:ilvl="0" w:tplc="C23C07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3386"/>
    <w:multiLevelType w:val="hybridMultilevel"/>
    <w:tmpl w:val="2A3A7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4"/>
    <w:rsid w:val="00077C5D"/>
    <w:rsid w:val="00182DD6"/>
    <w:rsid w:val="001C5639"/>
    <w:rsid w:val="003A5EB7"/>
    <w:rsid w:val="004D6344"/>
    <w:rsid w:val="008E3D44"/>
    <w:rsid w:val="00B60F20"/>
    <w:rsid w:val="00D27F60"/>
    <w:rsid w:val="00E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8DA2"/>
  <w15:chartTrackingRefBased/>
  <w15:docId w15:val="{9353BFFF-A863-44EB-BF44-2399DD5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44"/>
    <w:pPr>
      <w:spacing w:before="80" w:after="80" w:line="340" w:lineRule="exact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44"/>
  </w:style>
  <w:style w:type="paragraph" w:styleId="Footer">
    <w:name w:val="footer"/>
    <w:basedOn w:val="Normal"/>
    <w:link w:val="FooterChar"/>
    <w:uiPriority w:val="99"/>
    <w:unhideWhenUsed/>
    <w:rsid w:val="004D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44"/>
  </w:style>
  <w:style w:type="paragraph" w:styleId="Title">
    <w:name w:val="Title"/>
    <w:basedOn w:val="Normal"/>
    <w:next w:val="Normal"/>
    <w:link w:val="TitleChar"/>
    <w:uiPriority w:val="10"/>
    <w:qFormat/>
    <w:rsid w:val="004D6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Koomully</dc:creator>
  <cp:keywords/>
  <dc:description/>
  <cp:lastModifiedBy>Deepak Koomully</cp:lastModifiedBy>
  <cp:revision>6</cp:revision>
  <cp:lastPrinted>2016-02-05T03:42:00Z</cp:lastPrinted>
  <dcterms:created xsi:type="dcterms:W3CDTF">2016-02-05T01:30:00Z</dcterms:created>
  <dcterms:modified xsi:type="dcterms:W3CDTF">2016-02-05T04:03:00Z</dcterms:modified>
</cp:coreProperties>
</file>